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59" w:rsidRPr="00DE7CD2" w:rsidRDefault="007F1F59" w:rsidP="007F1F59">
      <w:pPr>
        <w:rPr>
          <w:b/>
          <w:sz w:val="28"/>
          <w:szCs w:val="28"/>
        </w:rPr>
      </w:pPr>
      <w:r>
        <w:rPr>
          <w:noProof/>
        </w:rPr>
        <w:drawing>
          <wp:anchor distT="134112" distB="320294" distL="236220" distR="446786" simplePos="0" relativeHeight="251660288" behindDoc="1" locked="0" layoutInCell="1" allowOverlap="1">
            <wp:simplePos x="0" y="0"/>
            <wp:positionH relativeFrom="margin">
              <wp:posOffset>124891</wp:posOffset>
            </wp:positionH>
            <wp:positionV relativeFrom="margin">
              <wp:posOffset>-69850</wp:posOffset>
            </wp:positionV>
            <wp:extent cx="1018540" cy="982345"/>
            <wp:effectExtent l="152400" t="152400" r="334010" b="370205"/>
            <wp:wrapTight wrapText="bothSides">
              <wp:wrapPolygon edited="0">
                <wp:start x="9292" y="-3351"/>
                <wp:lineTo x="-808" y="-2513"/>
                <wp:lineTo x="-808" y="4189"/>
                <wp:lineTo x="-3232" y="4189"/>
                <wp:lineTo x="-2828" y="19687"/>
                <wp:lineTo x="1212" y="24295"/>
                <wp:lineTo x="10504" y="28484"/>
                <wp:lineTo x="10908" y="29321"/>
                <wp:lineTo x="14140" y="29321"/>
                <wp:lineTo x="14544" y="28484"/>
                <wp:lineTo x="23431" y="24295"/>
                <wp:lineTo x="23835" y="24295"/>
                <wp:lineTo x="27471" y="18012"/>
                <wp:lineTo x="28279" y="10891"/>
                <wp:lineTo x="26259" y="2094"/>
                <wp:lineTo x="19392" y="-2513"/>
                <wp:lineTo x="15756" y="-3351"/>
                <wp:lineTo x="9292" y="-335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018540" cy="98234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DE7CD2">
        <w:rPr>
          <w:b/>
          <w:sz w:val="28"/>
          <w:szCs w:val="28"/>
        </w:rPr>
        <w:t>„ЧЕТВЪРТА МНОГОПРОФИЛНА БОЛНИЦА ЗА АКТИВНО ЛЕЧЕНИЕ –</w:t>
      </w:r>
      <w:r w:rsidRPr="00DE7CD2">
        <w:rPr>
          <w:b/>
          <w:sz w:val="28"/>
          <w:szCs w:val="28"/>
          <w:lang w:val="en-GB"/>
        </w:rPr>
        <w:t xml:space="preserve"> </w:t>
      </w:r>
      <w:r w:rsidRPr="00DE7CD2">
        <w:rPr>
          <w:b/>
          <w:sz w:val="28"/>
          <w:szCs w:val="28"/>
        </w:rPr>
        <w:t>СОФИЯ“ ЕАД</w:t>
      </w:r>
    </w:p>
    <w:p w:rsidR="007F1F59" w:rsidRPr="00DE7CD2" w:rsidRDefault="007F1F59" w:rsidP="007F1F59">
      <w:pPr>
        <w:ind w:left="2268"/>
        <w:rPr>
          <w:i/>
        </w:rPr>
      </w:pPr>
      <w:r w:rsidRPr="00DE7CD2">
        <w:rPr>
          <w:i/>
        </w:rPr>
        <w:t xml:space="preserve">с адрес: Гр.София, п.к.1606, бул.“Македония” №38, </w:t>
      </w:r>
    </w:p>
    <w:p w:rsidR="007F1F59" w:rsidRPr="00DE7CD2" w:rsidRDefault="007F1F59" w:rsidP="007F1F59">
      <w:pPr>
        <w:ind w:left="2268"/>
        <w:rPr>
          <w:i/>
          <w:lang w:val="en-GB"/>
        </w:rPr>
      </w:pPr>
      <w:r w:rsidRPr="00DE7CD2">
        <w:rPr>
          <w:i/>
        </w:rPr>
        <w:t xml:space="preserve">тел: </w:t>
      </w:r>
      <w:r w:rsidRPr="00DE7CD2">
        <w:rPr>
          <w:i/>
          <w:lang w:val="en-GB"/>
        </w:rPr>
        <w:t>952-14-74</w:t>
      </w:r>
      <w:r w:rsidRPr="00DE7CD2">
        <w:rPr>
          <w:i/>
        </w:rPr>
        <w:t xml:space="preserve">;  </w:t>
      </w:r>
      <w:r w:rsidRPr="00DE7CD2">
        <w:rPr>
          <w:i/>
          <w:lang w:val="en-GB"/>
        </w:rPr>
        <w:t>953-24-85</w:t>
      </w:r>
      <w:r w:rsidRPr="00DE7CD2">
        <w:rPr>
          <w:i/>
        </w:rPr>
        <w:t xml:space="preserve">     https://4mbal.bg/     </w:t>
      </w:r>
      <w:r w:rsidRPr="00DE7CD2">
        <w:rPr>
          <w:i/>
          <w:lang w:val="en-GB"/>
        </w:rPr>
        <w:t>email: mbal4@abv.bg</w:t>
      </w:r>
    </w:p>
    <w:p w:rsidR="007F1F59" w:rsidRPr="00DE7CD2" w:rsidRDefault="007F1F59" w:rsidP="007F1F59">
      <w:pPr>
        <w:rPr>
          <w:b/>
          <w:sz w:val="16"/>
          <w:szCs w:val="16"/>
          <w:u w:val="single"/>
        </w:rPr>
      </w:pPr>
    </w:p>
    <w:p w:rsidR="007F1F59" w:rsidRPr="00DE7CD2" w:rsidRDefault="007F1F59" w:rsidP="007F1F59">
      <w:pPr>
        <w:rPr>
          <w:b/>
          <w:sz w:val="16"/>
          <w:szCs w:val="16"/>
          <w:u w:val="single"/>
        </w:rPr>
      </w:pPr>
      <w:r>
        <w:rPr>
          <w:noProof/>
        </w:rPr>
        <mc:AlternateContent>
          <mc:Choice Requires="wps">
            <w:drawing>
              <wp:anchor distT="0" distB="0" distL="114300" distR="114300" simplePos="0" relativeHeight="251659264" behindDoc="0" locked="0" layoutInCell="1" allowOverlap="1">
                <wp:simplePos x="0" y="0"/>
                <wp:positionH relativeFrom="margin">
                  <wp:posOffset>60325</wp:posOffset>
                </wp:positionH>
                <wp:positionV relativeFrom="paragraph">
                  <wp:posOffset>100965</wp:posOffset>
                </wp:positionV>
                <wp:extent cx="6441440" cy="19050"/>
                <wp:effectExtent l="19050" t="19050" r="355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41440" cy="19050"/>
                        </a:xfrm>
                        <a:prstGeom prst="line">
                          <a:avLst/>
                        </a:prstGeom>
                        <a:noFill/>
                        <a:ln w="34925" cap="flat" cmpd="thickThin" algn="ctr">
                          <a:solidFill>
                            <a:srgbClr val="71B8F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F89A5F"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75pt,7.95pt" to="511.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" strokecolor="#71b8ff" strokeweight="2.75pt">
                <v:stroke linestyle="thickThin" joinstyle="miter"/>
                <o:lock v:ext="edit" shapetype="f"/>
                <w10:wrap anchorx="margin"/>
              </v:line>
            </w:pict>
          </mc:Fallback>
        </mc:AlternateContent>
      </w:r>
    </w:p>
    <w:p w:rsidR="007F1F59" w:rsidRDefault="007F1F59" w:rsidP="007F1F59">
      <w:pPr>
        <w:jc w:val="both"/>
        <w:rPr>
          <w:rFonts w:ascii="HebarU" w:hAnsi="HebarU"/>
          <w:noProof/>
        </w:rPr>
      </w:pP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r>
        <w:rPr>
          <w:rFonts w:ascii="HebarU" w:hAnsi="HebarU"/>
          <w:noProof/>
        </w:rPr>
        <w:tab/>
      </w:r>
    </w:p>
    <w:p w:rsidR="007F1F59" w:rsidRDefault="007F1F59" w:rsidP="007F1F59">
      <w:pPr>
        <w:autoSpaceDE w:val="0"/>
        <w:autoSpaceDN w:val="0"/>
        <w:adjustRightInd w:val="0"/>
        <w:rPr>
          <w:rFonts w:eastAsia="Batang"/>
          <w:b/>
          <w:bCs/>
          <w:szCs w:val="24"/>
        </w:rPr>
      </w:pPr>
    </w:p>
    <w:p w:rsidR="007F1F59" w:rsidRDefault="007F1F59" w:rsidP="007F1F59">
      <w:pPr>
        <w:autoSpaceDE w:val="0"/>
        <w:autoSpaceDN w:val="0"/>
        <w:adjustRightInd w:val="0"/>
        <w:rPr>
          <w:rFonts w:eastAsia="Batang"/>
          <w:b/>
          <w:bCs/>
          <w:szCs w:val="24"/>
        </w:rPr>
      </w:pPr>
    </w:p>
    <w:p w:rsidR="00741C02" w:rsidRDefault="00741C02" w:rsidP="00741C02">
      <w:pPr>
        <w:autoSpaceDE w:val="0"/>
        <w:autoSpaceDN w:val="0"/>
        <w:adjustRightInd w:val="0"/>
        <w:jc w:val="center"/>
        <w:rPr>
          <w:rFonts w:eastAsia="Batang"/>
          <w:b/>
          <w:bCs/>
          <w:szCs w:val="24"/>
        </w:rPr>
      </w:pPr>
    </w:p>
    <w:p w:rsidR="00C1376E" w:rsidRDefault="00C1376E" w:rsidP="00741C02">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741C02" w:rsidRPr="00741C02" w:rsidRDefault="00741C02" w:rsidP="00741C02">
      <w:pPr>
        <w:autoSpaceDE w:val="0"/>
        <w:autoSpaceDN w:val="0"/>
        <w:adjustRightInd w:val="0"/>
        <w:jc w:val="center"/>
        <w:rPr>
          <w:rFonts w:eastAsia="Batang"/>
          <w:b/>
          <w:bCs/>
          <w:szCs w:val="24"/>
        </w:rPr>
      </w:pPr>
      <w:r w:rsidRPr="00741C02">
        <w:rPr>
          <w:rFonts w:eastAsia="Batang"/>
          <w:b/>
          <w:bCs/>
          <w:szCs w:val="24"/>
        </w:rPr>
        <w:t>№............/....................2021Г</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7F1F59">
        <w:rPr>
          <w:rFonts w:eastAsia="Batang"/>
          <w:szCs w:val="24"/>
        </w:rPr>
        <w:t>21</w:t>
      </w:r>
      <w:r w:rsidRPr="00983A81">
        <w:rPr>
          <w:rFonts w:eastAsia="Batang"/>
          <w:szCs w:val="24"/>
        </w:rPr>
        <w:t xml:space="preserve">г., в гр. София, между: </w:t>
      </w:r>
    </w:p>
    <w:p w:rsidR="007F1F59" w:rsidRDefault="007F1F59" w:rsidP="00C1376E">
      <w:pPr>
        <w:autoSpaceDE w:val="0"/>
        <w:autoSpaceDN w:val="0"/>
        <w:adjustRightInd w:val="0"/>
        <w:jc w:val="both"/>
        <w:rPr>
          <w:rFonts w:eastAsia="Batang"/>
          <w:bCs/>
          <w:szCs w:val="24"/>
        </w:rPr>
      </w:pPr>
    </w:p>
    <w:p w:rsidR="00C1376E" w:rsidRPr="00983A81" w:rsidRDefault="007F1F59" w:rsidP="00C1376E">
      <w:pPr>
        <w:autoSpaceDE w:val="0"/>
        <w:autoSpaceDN w:val="0"/>
        <w:adjustRightInd w:val="0"/>
        <w:jc w:val="both"/>
        <w:rPr>
          <w:rFonts w:eastAsia="Batang"/>
          <w:szCs w:val="24"/>
        </w:rPr>
      </w:pPr>
      <w:r w:rsidRPr="007F1F59">
        <w:rPr>
          <w:rFonts w:eastAsia="Batang"/>
          <w:b/>
          <w:bCs/>
          <w:szCs w:val="24"/>
        </w:rPr>
        <w:t>"ЧЕТВЪРТА МНОГОПРОФИЛНА БОЛНИЦА ЗА АКТИВНО ЛЕЧЕНИЕ-СОФИЯ" ЕАД</w:t>
      </w:r>
      <w:r>
        <w:rPr>
          <w:rFonts w:eastAsia="Batang"/>
          <w:szCs w:val="24"/>
        </w:rPr>
        <w:t>, с адрес: гр.София, бул."Македония" №</w:t>
      </w:r>
      <w:r w:rsidRPr="007F1F59">
        <w:rPr>
          <w:rFonts w:eastAsia="Batang"/>
          <w:szCs w:val="24"/>
        </w:rPr>
        <w:t>36</w:t>
      </w:r>
      <w:r w:rsidR="00C1376E" w:rsidRPr="00983A81">
        <w:rPr>
          <w:rFonts w:eastAsia="Batang"/>
          <w:szCs w:val="24"/>
        </w:rPr>
        <w:t xml:space="preserve">, </w:t>
      </w:r>
      <w:r w:rsidR="00397FCB" w:rsidRPr="00983A81">
        <w:rPr>
          <w:rFonts w:eastAsia="Batang"/>
          <w:szCs w:val="24"/>
        </w:rPr>
        <w:t>ЕИК</w:t>
      </w:r>
      <w:r w:rsidR="00C1376E" w:rsidRPr="00983A81">
        <w:rPr>
          <w:rFonts w:eastAsia="Batang"/>
          <w:szCs w:val="24"/>
        </w:rPr>
        <w:t xml:space="preserve"> </w:t>
      </w:r>
      <w:r w:rsidRPr="007F1F59">
        <w:rPr>
          <w:rFonts w:eastAsia="Batang"/>
          <w:szCs w:val="24"/>
        </w:rPr>
        <w:t>000689047</w:t>
      </w:r>
      <w:r w:rsidR="00C1376E" w:rsidRPr="00983A81">
        <w:rPr>
          <w:rFonts w:eastAsia="Batang"/>
          <w:szCs w:val="24"/>
        </w:rPr>
        <w:t xml:space="preserve">, представлявано от </w:t>
      </w:r>
      <w:r>
        <w:rPr>
          <w:rFonts w:eastAsia="Batang"/>
          <w:szCs w:val="24"/>
        </w:rPr>
        <w:t>Изпълнителен директор – доц.</w:t>
      </w:r>
      <w:r w:rsidR="00D139BB">
        <w:rPr>
          <w:rFonts w:eastAsia="Batang"/>
          <w:szCs w:val="24"/>
        </w:rPr>
        <w:t xml:space="preserve"> </w:t>
      </w:r>
      <w:r w:rsidRPr="007F1F59">
        <w:rPr>
          <w:rFonts w:eastAsia="Batang"/>
          <w:szCs w:val="24"/>
        </w:rPr>
        <w:t>д-р Аркади Иванов</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7872BB" w:rsidRDefault="00610642" w:rsidP="00610642">
      <w:pPr>
        <w:autoSpaceDE w:val="0"/>
        <w:autoSpaceDN w:val="0"/>
        <w:adjustRightInd w:val="0"/>
        <w:jc w:val="both"/>
        <w:rPr>
          <w:rFonts w:eastAsia="Calibri"/>
          <w:bCs/>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007872BB" w:rsidRPr="007872BB">
        <w:rPr>
          <w:rFonts w:eastAsia="Calibri"/>
          <w:bCs/>
          <w:lang w:eastAsia="en-US"/>
        </w:rPr>
        <w:t>РД-11-270</w:t>
      </w:r>
      <w:bookmarkStart w:id="0" w:name="_GoBack"/>
      <w:bookmarkEnd w:id="0"/>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г. </w:t>
      </w:r>
    </w:p>
    <w:p w:rsidR="008E04D7" w:rsidRPr="00983A81" w:rsidRDefault="008E04D7"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lastRenderedPageBreak/>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7F1F59">
        <w:rPr>
          <w:rFonts w:eastAsia="Calibri"/>
          <w:szCs w:val="24"/>
          <w:lang w:eastAsia="en-US"/>
        </w:rPr>
        <w:t>гр.София, бул.Македония №38, аптеката на лечебното заведение – възложител.</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lastRenderedPageBreak/>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8A0C7C" w:rsidRPr="00983A81" w:rsidRDefault="008A0C7C" w:rsidP="00C1376E">
      <w:pPr>
        <w:jc w:val="both"/>
        <w:rPr>
          <w:rFonts w:eastAsia="Calibri"/>
          <w:szCs w:val="24"/>
          <w:lang w:eastAsia="en-US"/>
        </w:rPr>
      </w:pPr>
    </w:p>
    <w:p w:rsidR="00B224F5" w:rsidRPr="00983A81" w:rsidRDefault="00D26DB2" w:rsidP="007F1F59">
      <w:pPr>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008741B5">
        <w:rPr>
          <w:rFonts w:eastAsia="Calibri"/>
          <w:szCs w:val="24"/>
          <w:lang w:eastAsia="en-US"/>
        </w:rPr>
        <w:t xml:space="preserve">                </w:t>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8741B5" w:rsidP="007F1F59">
      <w:pPr>
        <w:jc w:val="both"/>
        <w:rPr>
          <w:rFonts w:eastAsia="Calibri"/>
          <w:szCs w:val="24"/>
          <w:lang w:eastAsia="en-US"/>
        </w:rPr>
      </w:pPr>
      <w:r>
        <w:rPr>
          <w:rFonts w:eastAsia="Calibri"/>
          <w:szCs w:val="24"/>
          <w:lang w:eastAsia="en-US"/>
        </w:rPr>
        <w:t xml:space="preserve">Адрес: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Адрес: гр.София, бул.Македония №38</w:t>
      </w:r>
    </w:p>
    <w:p w:rsidR="008741B5" w:rsidRDefault="008741B5" w:rsidP="007F1F59">
      <w:pPr>
        <w:jc w:val="both"/>
        <w:rPr>
          <w:rFonts w:eastAsia="Calibri"/>
          <w:szCs w:val="24"/>
          <w:lang w:eastAsia="en-US"/>
        </w:rPr>
      </w:pPr>
      <w:r>
        <w:rPr>
          <w:rFonts w:eastAsia="Calibri"/>
          <w:szCs w:val="24"/>
          <w:lang w:eastAsia="en-US"/>
        </w:rPr>
        <w:t xml:space="preserve">Банка: </w:t>
      </w:r>
      <w:r w:rsidR="00E178BD" w:rsidRPr="00983A81">
        <w:rPr>
          <w:rFonts w:eastAsia="Calibri"/>
          <w:szCs w:val="24"/>
          <w:lang w:eastAsia="en-US"/>
        </w:rPr>
        <w:t xml:space="preserve">……………………..                         </w:t>
      </w:r>
      <w:r>
        <w:rPr>
          <w:rFonts w:eastAsia="Calibri"/>
          <w:szCs w:val="24"/>
          <w:lang w:eastAsia="en-US"/>
        </w:rPr>
        <w:t xml:space="preserve">    </w:t>
      </w:r>
      <w:r w:rsidR="00E178BD" w:rsidRPr="00983A81">
        <w:rPr>
          <w:rFonts w:eastAsia="Calibri"/>
          <w:szCs w:val="24"/>
          <w:lang w:eastAsia="en-US"/>
        </w:rPr>
        <w:t xml:space="preserve"> </w:t>
      </w:r>
      <w:r>
        <w:rPr>
          <w:rFonts w:eastAsia="Calibri"/>
          <w:szCs w:val="24"/>
          <w:lang w:eastAsia="en-US"/>
        </w:rPr>
        <w:t>Банка</w:t>
      </w:r>
      <w:r w:rsidR="000C627F">
        <w:rPr>
          <w:rFonts w:eastAsia="Calibri"/>
          <w:szCs w:val="24"/>
          <w:lang w:eastAsia="en-US"/>
        </w:rPr>
        <w:t>:</w:t>
      </w:r>
      <w:r>
        <w:rPr>
          <w:rFonts w:eastAsia="Calibri"/>
          <w:szCs w:val="24"/>
          <w:lang w:eastAsia="en-US"/>
        </w:rPr>
        <w:t xml:space="preserve"> </w:t>
      </w:r>
      <w:r w:rsidR="000C627F" w:rsidRPr="000C627F">
        <w:rPr>
          <w:rFonts w:eastAsia="Calibri"/>
          <w:bCs/>
          <w:iCs/>
          <w:szCs w:val="24"/>
          <w:lang w:eastAsia="en-US"/>
        </w:rPr>
        <w:t>Общинска банка АД – кл. „Денкоглу” №28</w:t>
      </w:r>
      <w:r w:rsidR="00B224F5" w:rsidRPr="00983A81">
        <w:rPr>
          <w:rFonts w:eastAsia="Calibri"/>
          <w:szCs w:val="24"/>
          <w:lang w:eastAsia="en-US"/>
        </w:rPr>
        <w:tab/>
      </w:r>
    </w:p>
    <w:p w:rsidR="008741B5" w:rsidRDefault="008741B5" w:rsidP="007F1F59">
      <w:pPr>
        <w:jc w:val="both"/>
        <w:rPr>
          <w:rFonts w:eastAsia="Calibri"/>
          <w:szCs w:val="24"/>
          <w:lang w:val="en-US" w:eastAsia="en-US"/>
        </w:rPr>
      </w:pPr>
      <w:r>
        <w:rPr>
          <w:rFonts w:eastAsia="Calibri"/>
          <w:szCs w:val="24"/>
          <w:lang w:val="en-US" w:eastAsia="en-US"/>
        </w:rPr>
        <w:t xml:space="preserve">BIC:……………………….                         </w:t>
      </w:r>
      <w:r>
        <w:rPr>
          <w:rFonts w:eastAsia="Calibri"/>
          <w:szCs w:val="24"/>
          <w:lang w:eastAsia="en-US"/>
        </w:rPr>
        <w:t xml:space="preserve">     </w:t>
      </w:r>
      <w:r>
        <w:rPr>
          <w:rFonts w:eastAsia="Calibri"/>
          <w:szCs w:val="24"/>
          <w:lang w:val="en-US" w:eastAsia="en-US"/>
        </w:rPr>
        <w:t xml:space="preserve"> BIC: </w:t>
      </w:r>
      <w:r w:rsidR="000C627F" w:rsidRPr="000C627F">
        <w:rPr>
          <w:rFonts w:eastAsia="Calibri"/>
          <w:bCs/>
          <w:iCs/>
          <w:szCs w:val="24"/>
          <w:lang w:eastAsia="en-US"/>
        </w:rPr>
        <w:t>SOMBBGSF</w:t>
      </w:r>
    </w:p>
    <w:p w:rsidR="000C627F" w:rsidRDefault="008741B5" w:rsidP="000C627F">
      <w:pPr>
        <w:tabs>
          <w:tab w:val="left" w:pos="1276"/>
        </w:tabs>
        <w:jc w:val="both"/>
        <w:rPr>
          <w:bCs/>
          <w:iCs/>
          <w:color w:val="000000"/>
          <w:szCs w:val="24"/>
        </w:rPr>
      </w:pPr>
      <w:r>
        <w:rPr>
          <w:rFonts w:eastAsia="Calibri"/>
          <w:szCs w:val="24"/>
          <w:lang w:val="en-US" w:eastAsia="en-US"/>
        </w:rPr>
        <w:t xml:space="preserve">IBAN:………………………….            </w:t>
      </w:r>
      <w:r>
        <w:rPr>
          <w:rFonts w:eastAsia="Calibri"/>
          <w:szCs w:val="24"/>
          <w:lang w:eastAsia="en-US"/>
        </w:rPr>
        <w:t xml:space="preserve">           </w:t>
      </w:r>
      <w:r>
        <w:rPr>
          <w:rFonts w:eastAsia="Calibri"/>
          <w:szCs w:val="24"/>
          <w:lang w:val="en-US" w:eastAsia="en-US"/>
        </w:rPr>
        <w:t xml:space="preserve"> IBAN:</w:t>
      </w:r>
      <w:r w:rsidR="000C627F">
        <w:rPr>
          <w:rFonts w:eastAsia="Calibri"/>
          <w:szCs w:val="24"/>
          <w:lang w:eastAsia="en-US"/>
        </w:rPr>
        <w:t xml:space="preserve"> </w:t>
      </w:r>
      <w:r w:rsidR="000C627F" w:rsidRPr="00384AAA">
        <w:rPr>
          <w:bCs/>
          <w:iCs/>
          <w:color w:val="000000"/>
          <w:szCs w:val="24"/>
        </w:rPr>
        <w:t>BG 18 SOMB 913010 25759901</w:t>
      </w:r>
    </w:p>
    <w:p w:rsidR="00B224F5" w:rsidRPr="00983A81" w:rsidRDefault="00B224F5" w:rsidP="007F1F59">
      <w:pPr>
        <w:jc w:val="both"/>
        <w:rPr>
          <w:rFonts w:eastAsia="Calibri"/>
          <w:szCs w:val="24"/>
          <w:lang w:eastAsia="en-US"/>
        </w:rPr>
      </w:pPr>
      <w:r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lastRenderedPageBreak/>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C1376E" w:rsidRPr="00983A81" w:rsidRDefault="00663B99" w:rsidP="00C1376E">
      <w:pPr>
        <w:jc w:val="both"/>
        <w:rPr>
          <w:rFonts w:eastAsia="Calibri"/>
          <w:szCs w:val="24"/>
          <w:lang w:eastAsia="en-US"/>
        </w:rPr>
      </w:pPr>
      <w:r w:rsidRPr="00983A81">
        <w:rPr>
          <w:rFonts w:eastAsia="Calibri"/>
          <w:b/>
          <w:szCs w:val="24"/>
          <w:lang w:eastAsia="en-US"/>
        </w:rPr>
        <w:t xml:space="preserve"> </w:t>
      </w:r>
      <w:r w:rsidR="003A24A2" w:rsidRPr="00983A81">
        <w:rPr>
          <w:rFonts w:eastAsia="Calibri"/>
          <w:b/>
          <w:szCs w:val="24"/>
          <w:lang w:eastAsia="en-US"/>
        </w:rPr>
        <w:t>(2)</w:t>
      </w:r>
      <w:r w:rsidR="003A24A2"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Default="00C1376E" w:rsidP="00C1376E">
      <w:pPr>
        <w:autoSpaceDE w:val="0"/>
        <w:autoSpaceDN w:val="0"/>
        <w:adjustRightInd w:val="0"/>
        <w:jc w:val="both"/>
        <w:rPr>
          <w:rFonts w:eastAsia="Batang"/>
          <w:b/>
          <w:bCs/>
          <w:szCs w:val="24"/>
          <w:lang w:val="en-US"/>
        </w:rPr>
      </w:pPr>
    </w:p>
    <w:p w:rsidR="00663B99" w:rsidRDefault="00663B99" w:rsidP="00C1376E">
      <w:pPr>
        <w:autoSpaceDE w:val="0"/>
        <w:autoSpaceDN w:val="0"/>
        <w:adjustRightInd w:val="0"/>
        <w:jc w:val="both"/>
        <w:rPr>
          <w:rFonts w:eastAsia="Batang"/>
          <w:b/>
          <w:bCs/>
          <w:szCs w:val="24"/>
          <w:lang w:val="en-US"/>
        </w:rPr>
      </w:pPr>
    </w:p>
    <w:p w:rsidR="00663B99" w:rsidRPr="00983A81" w:rsidRDefault="00663B99"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663B99" w:rsidRDefault="00663B99" w:rsidP="007E50A5">
      <w:pPr>
        <w:autoSpaceDE w:val="0"/>
        <w:autoSpaceDN w:val="0"/>
        <w:adjustRightInd w:val="0"/>
        <w:jc w:val="both"/>
        <w:rPr>
          <w:rFonts w:eastAsia="Batang"/>
          <w:b/>
          <w:szCs w:val="24"/>
        </w:rPr>
      </w:pPr>
    </w:p>
    <w:p w:rsidR="00663B99" w:rsidRDefault="00663B99" w:rsidP="007E50A5">
      <w:pPr>
        <w:autoSpaceDE w:val="0"/>
        <w:autoSpaceDN w:val="0"/>
        <w:adjustRightInd w:val="0"/>
        <w:jc w:val="both"/>
        <w:rPr>
          <w:rFonts w:eastAsia="Batang"/>
          <w:b/>
          <w:szCs w:val="24"/>
        </w:rPr>
      </w:pPr>
      <w:r>
        <w:rPr>
          <w:rFonts w:eastAsia="Batang"/>
          <w:b/>
          <w:szCs w:val="24"/>
        </w:rPr>
        <w:t xml:space="preserve">...................................... </w:t>
      </w:r>
      <w:r w:rsidR="00864BBA">
        <w:rPr>
          <w:rFonts w:eastAsia="Batang"/>
          <w:b/>
          <w:szCs w:val="24"/>
        </w:rPr>
        <w:t xml:space="preserve">                                                                       ..................................</w:t>
      </w:r>
    </w:p>
    <w:p w:rsidR="00B857F6" w:rsidRDefault="00663B99" w:rsidP="007E50A5">
      <w:pPr>
        <w:autoSpaceDE w:val="0"/>
        <w:autoSpaceDN w:val="0"/>
        <w:adjustRightInd w:val="0"/>
        <w:jc w:val="both"/>
        <w:rPr>
          <w:rFonts w:eastAsia="Batang"/>
          <w:b/>
          <w:szCs w:val="24"/>
        </w:rPr>
      </w:pPr>
      <w:r>
        <w:rPr>
          <w:rFonts w:eastAsia="Batang"/>
          <w:b/>
          <w:szCs w:val="24"/>
        </w:rPr>
        <w:t>ИЗПЪЛНИТЕЛЕН ДИРЕКТОР</w:t>
      </w:r>
      <w:r w:rsidR="00962CFB" w:rsidRPr="00983A81">
        <w:rPr>
          <w:rFonts w:eastAsia="Batang"/>
          <w:b/>
          <w:szCs w:val="24"/>
        </w:rPr>
        <w:t xml:space="preserve">                            </w:t>
      </w:r>
      <w:r w:rsidR="00962CFB" w:rsidRPr="00983A81">
        <w:rPr>
          <w:rFonts w:eastAsia="Batang"/>
          <w:b/>
          <w:szCs w:val="24"/>
        </w:rPr>
        <w:tab/>
      </w:r>
      <w:r w:rsidR="00962CFB" w:rsidRPr="00983A81">
        <w:rPr>
          <w:rFonts w:eastAsia="Batang"/>
          <w:b/>
          <w:szCs w:val="24"/>
        </w:rPr>
        <w:tab/>
      </w:r>
      <w:r>
        <w:rPr>
          <w:rFonts w:eastAsia="Batang"/>
          <w:b/>
          <w:szCs w:val="24"/>
        </w:rPr>
        <w:t xml:space="preserve">  </w:t>
      </w:r>
      <w:r w:rsidR="00962CFB" w:rsidRPr="00983A81">
        <w:rPr>
          <w:rFonts w:eastAsia="Batang"/>
          <w:b/>
          <w:szCs w:val="24"/>
        </w:rPr>
        <w:t>_________________</w:t>
      </w:r>
    </w:p>
    <w:p w:rsidR="00663B99" w:rsidRPr="007E50A5" w:rsidRDefault="00663B99" w:rsidP="007E50A5">
      <w:pPr>
        <w:autoSpaceDE w:val="0"/>
        <w:autoSpaceDN w:val="0"/>
        <w:adjustRightInd w:val="0"/>
        <w:jc w:val="both"/>
        <w:rPr>
          <w:rFonts w:eastAsia="Batang"/>
          <w:b/>
          <w:iCs/>
          <w:szCs w:val="24"/>
        </w:rPr>
      </w:pPr>
      <w:r>
        <w:rPr>
          <w:rFonts w:eastAsia="Batang"/>
          <w:b/>
          <w:szCs w:val="24"/>
        </w:rPr>
        <w:t>ДОЦ.Д-Р АРКАДИ ИВАНОВ</w:t>
      </w:r>
    </w:p>
    <w:sectPr w:rsidR="00663B99" w:rsidRPr="007E50A5" w:rsidSect="00741C02">
      <w:pgSz w:w="11906" w:h="16838"/>
      <w:pgMar w:top="709" w:right="849"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barU">
    <w:altName w:val="Courier New"/>
    <w:charset w:val="00"/>
    <w:family w:val="auto"/>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C627F"/>
    <w:rsid w:val="000D038A"/>
    <w:rsid w:val="000D3043"/>
    <w:rsid w:val="000D47A0"/>
    <w:rsid w:val="0012419D"/>
    <w:rsid w:val="001439B6"/>
    <w:rsid w:val="001A4140"/>
    <w:rsid w:val="001C06E0"/>
    <w:rsid w:val="001C39DF"/>
    <w:rsid w:val="001D4091"/>
    <w:rsid w:val="00235B9F"/>
    <w:rsid w:val="002B7B47"/>
    <w:rsid w:val="002D26B1"/>
    <w:rsid w:val="00302DA0"/>
    <w:rsid w:val="00365AD7"/>
    <w:rsid w:val="00371A31"/>
    <w:rsid w:val="00397721"/>
    <w:rsid w:val="00397FCB"/>
    <w:rsid w:val="003A24A2"/>
    <w:rsid w:val="003D21CF"/>
    <w:rsid w:val="003E141C"/>
    <w:rsid w:val="003F2FE9"/>
    <w:rsid w:val="00400C8F"/>
    <w:rsid w:val="00447559"/>
    <w:rsid w:val="00456EAE"/>
    <w:rsid w:val="0046322C"/>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63B99"/>
    <w:rsid w:val="00674E75"/>
    <w:rsid w:val="00682FB8"/>
    <w:rsid w:val="00683357"/>
    <w:rsid w:val="00697233"/>
    <w:rsid w:val="006B39C2"/>
    <w:rsid w:val="006C2A9B"/>
    <w:rsid w:val="007305C0"/>
    <w:rsid w:val="00741C02"/>
    <w:rsid w:val="00761458"/>
    <w:rsid w:val="007622C8"/>
    <w:rsid w:val="0076780F"/>
    <w:rsid w:val="007833B0"/>
    <w:rsid w:val="007872BB"/>
    <w:rsid w:val="00791C92"/>
    <w:rsid w:val="007D55A5"/>
    <w:rsid w:val="007E50A5"/>
    <w:rsid w:val="007E5B52"/>
    <w:rsid w:val="007F1F59"/>
    <w:rsid w:val="00864BBA"/>
    <w:rsid w:val="008741B5"/>
    <w:rsid w:val="008A0C7C"/>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212A"/>
    <w:rsid w:val="00CC6CC7"/>
    <w:rsid w:val="00D1100D"/>
    <w:rsid w:val="00D139BB"/>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06E3"/>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37D2"/>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3">
    <w:name w:val="heading 3"/>
    <w:basedOn w:val="Normal"/>
    <w:next w:val="Normal"/>
    <w:link w:val="Heading3Char"/>
    <w:uiPriority w:val="9"/>
    <w:semiHidden/>
    <w:unhideWhenUsed/>
    <w:qFormat/>
    <w:rsid w:val="007872BB"/>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Heading3Char">
    <w:name w:val="Heading 3 Char"/>
    <w:basedOn w:val="DefaultParagraphFont"/>
    <w:link w:val="Heading3"/>
    <w:uiPriority w:val="9"/>
    <w:semiHidden/>
    <w:rsid w:val="007872BB"/>
    <w:rPr>
      <w:rFonts w:asciiTheme="majorHAnsi" w:eastAsiaTheme="majorEastAsia" w:hAnsiTheme="majorHAnsi" w:cstheme="majorBidi"/>
      <w:color w:val="1F4D78" w:themeColor="accent1" w:themeShade="7F"/>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0677">
      <w:bodyDiv w:val="1"/>
      <w:marLeft w:val="0"/>
      <w:marRight w:val="0"/>
      <w:marTop w:val="0"/>
      <w:marBottom w:val="0"/>
      <w:divBdr>
        <w:top w:val="none" w:sz="0" w:space="0" w:color="auto"/>
        <w:left w:val="none" w:sz="0" w:space="0" w:color="auto"/>
        <w:bottom w:val="none" w:sz="0" w:space="0" w:color="auto"/>
        <w:right w:val="none" w:sz="0" w:space="0" w:color="auto"/>
      </w:divBdr>
    </w:div>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 w:id="19450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562C2-3482-45C2-9E39-409CF4A0B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maria_pm maria_pm</cp:lastModifiedBy>
  <cp:revision>17</cp:revision>
  <cp:lastPrinted>2019-09-24T09:42:00Z</cp:lastPrinted>
  <dcterms:created xsi:type="dcterms:W3CDTF">2019-09-19T14:15:00Z</dcterms:created>
  <dcterms:modified xsi:type="dcterms:W3CDTF">2021-04-13T08:25:00Z</dcterms:modified>
</cp:coreProperties>
</file>